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D43" w:rsidRPr="00203F61" w:rsidRDefault="00120D43" w:rsidP="00120D43">
      <w:pPr>
        <w:widowControl/>
        <w:shd w:val="clear" w:color="auto" w:fill="FFFFFF"/>
        <w:spacing w:line="360" w:lineRule="atLeast"/>
        <w:jc w:val="center"/>
        <w:rPr>
          <w:rFonts w:ascii="方正小标宋简体" w:eastAsia="方正小标宋简体" w:hAnsi="微软雅黑" w:cs="宋体"/>
          <w:b/>
          <w:kern w:val="0"/>
          <w:sz w:val="44"/>
          <w:szCs w:val="44"/>
        </w:rPr>
      </w:pPr>
      <w:r w:rsidRPr="00203F61">
        <w:rPr>
          <w:rFonts w:ascii="方正小标宋简体" w:eastAsia="方正小标宋简体" w:hAnsi="微软雅黑" w:cs="宋体" w:hint="eastAsia"/>
          <w:b/>
          <w:kern w:val="0"/>
          <w:sz w:val="44"/>
          <w:szCs w:val="44"/>
        </w:rPr>
        <w:t>生命科学学院</w:t>
      </w:r>
    </w:p>
    <w:p w:rsidR="00120D43" w:rsidRPr="00120D43" w:rsidRDefault="00120D43" w:rsidP="00120D43">
      <w:pPr>
        <w:widowControl/>
        <w:shd w:val="clear" w:color="auto" w:fill="FFFFFF"/>
        <w:spacing w:line="360" w:lineRule="atLeast"/>
        <w:jc w:val="center"/>
        <w:rPr>
          <w:rFonts w:ascii="方正小标宋简体" w:eastAsia="方正小标宋简体" w:hAnsi="微软雅黑" w:cs="宋体" w:hint="eastAsia"/>
          <w:b/>
          <w:kern w:val="0"/>
          <w:sz w:val="44"/>
          <w:szCs w:val="44"/>
        </w:rPr>
      </w:pPr>
      <w:r w:rsidRPr="00203F61">
        <w:rPr>
          <w:rFonts w:ascii="方正小标宋简体" w:eastAsia="方正小标宋简体" w:hAnsi="微软雅黑" w:cs="宋体" w:hint="eastAsia"/>
          <w:b/>
          <w:kern w:val="0"/>
          <w:sz w:val="44"/>
          <w:szCs w:val="44"/>
        </w:rPr>
        <w:t>本科生综合测评章程修改意见汇总表</w:t>
      </w:r>
    </w:p>
    <w:tbl>
      <w:tblPr>
        <w:tblStyle w:val="a4"/>
        <w:tblW w:w="9215" w:type="dxa"/>
        <w:tblInd w:w="-289" w:type="dxa"/>
        <w:tblLook w:val="04A0" w:firstRow="1" w:lastRow="0" w:firstColumn="1" w:lastColumn="0" w:noHBand="0" w:noVBand="1"/>
      </w:tblPr>
      <w:tblGrid>
        <w:gridCol w:w="1951"/>
        <w:gridCol w:w="2439"/>
        <w:gridCol w:w="2496"/>
        <w:gridCol w:w="2329"/>
      </w:tblGrid>
      <w:tr w:rsidR="00203F61" w:rsidRPr="00120D43" w:rsidTr="00120D43">
        <w:tc>
          <w:tcPr>
            <w:tcW w:w="9215" w:type="dxa"/>
            <w:gridSpan w:val="4"/>
            <w:hideMark/>
          </w:tcPr>
          <w:p w:rsidR="00120D43" w:rsidRPr="00120D43" w:rsidRDefault="00120D43" w:rsidP="00120D43">
            <w:pPr>
              <w:widowControl/>
              <w:spacing w:beforeAutospacing="1" w:afterAutospacing="1" w:line="36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203F61">
              <w:rPr>
                <w:rFonts w:ascii="仿宋_GB2312" w:eastAsia="仿宋_GB2312" w:hAnsi="宋体" w:cs="Times New Roman" w:hint="eastAsia"/>
                <w:b/>
                <w:kern w:val="0"/>
                <w:sz w:val="32"/>
                <w:szCs w:val="32"/>
              </w:rPr>
              <w:t>XX</w:t>
            </w:r>
            <w:proofErr w:type="gramStart"/>
            <w:r w:rsidRPr="00120D43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班综合</w:t>
            </w:r>
            <w:proofErr w:type="gramEnd"/>
            <w:r w:rsidRPr="00120D43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测评</w:t>
            </w:r>
            <w:r w:rsidRPr="00203F61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章程</w:t>
            </w:r>
            <w:r w:rsidRPr="00120D43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修改意见汇总</w:t>
            </w:r>
            <w:r w:rsidRPr="00203F61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表</w:t>
            </w:r>
          </w:p>
        </w:tc>
      </w:tr>
      <w:tr w:rsidR="00203F61" w:rsidRPr="00203F61" w:rsidTr="00120D43">
        <w:tc>
          <w:tcPr>
            <w:tcW w:w="1951" w:type="dxa"/>
            <w:hideMark/>
          </w:tcPr>
          <w:p w:rsidR="00120D43" w:rsidRPr="00120D43" w:rsidRDefault="00120D43" w:rsidP="00120D43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203F61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条例</w:t>
            </w:r>
            <w:r w:rsidRPr="00120D43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2439" w:type="dxa"/>
            <w:hideMark/>
          </w:tcPr>
          <w:p w:rsidR="00120D43" w:rsidRPr="00120D43" w:rsidRDefault="00120D43" w:rsidP="00120D43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120D43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原条例为</w:t>
            </w:r>
          </w:p>
        </w:tc>
        <w:tc>
          <w:tcPr>
            <w:tcW w:w="2496" w:type="dxa"/>
            <w:hideMark/>
          </w:tcPr>
          <w:p w:rsidR="00120D43" w:rsidRPr="00120D43" w:rsidRDefault="00120D43" w:rsidP="00120D43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120D43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建议修改为</w:t>
            </w:r>
          </w:p>
        </w:tc>
        <w:tc>
          <w:tcPr>
            <w:tcW w:w="2329" w:type="dxa"/>
            <w:hideMark/>
          </w:tcPr>
          <w:p w:rsidR="00120D43" w:rsidRPr="00120D43" w:rsidRDefault="00120D43" w:rsidP="00120D43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120D43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修改理由为</w:t>
            </w:r>
          </w:p>
        </w:tc>
      </w:tr>
      <w:tr w:rsidR="00203F61" w:rsidRPr="00203F61" w:rsidTr="00120D43">
        <w:tc>
          <w:tcPr>
            <w:tcW w:w="1951" w:type="dxa"/>
            <w:hideMark/>
          </w:tcPr>
          <w:p w:rsidR="00120D43" w:rsidRPr="00120D43" w:rsidRDefault="00120D43" w:rsidP="00120D43">
            <w:pPr>
              <w:widowControl/>
              <w:spacing w:line="36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03F6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例：第八条</w:t>
            </w:r>
          </w:p>
        </w:tc>
        <w:tc>
          <w:tcPr>
            <w:tcW w:w="2439" w:type="dxa"/>
            <w:hideMark/>
          </w:tcPr>
          <w:p w:rsidR="00120D43" w:rsidRPr="00120D43" w:rsidRDefault="00120D43" w:rsidP="00120D43">
            <w:pPr>
              <w:widowControl/>
              <w:spacing w:line="36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03F6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例：转专业至</w:t>
            </w:r>
            <w:proofErr w:type="gramStart"/>
            <w:r w:rsidRPr="00203F6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外院系</w:t>
            </w:r>
            <w:proofErr w:type="gramEnd"/>
            <w:r w:rsidRPr="00203F6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学生处理办法……</w:t>
            </w:r>
          </w:p>
        </w:tc>
        <w:tc>
          <w:tcPr>
            <w:tcW w:w="2496" w:type="dxa"/>
            <w:hideMark/>
          </w:tcPr>
          <w:p w:rsidR="00120D43" w:rsidRPr="00120D43" w:rsidRDefault="00120D43" w:rsidP="00120D43">
            <w:pPr>
              <w:widowControl/>
              <w:spacing w:line="36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120D4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br/>
            </w:r>
          </w:p>
        </w:tc>
        <w:tc>
          <w:tcPr>
            <w:tcW w:w="2329" w:type="dxa"/>
            <w:hideMark/>
          </w:tcPr>
          <w:p w:rsidR="00120D43" w:rsidRPr="00120D43" w:rsidRDefault="00120D43" w:rsidP="00120D43">
            <w:pPr>
              <w:widowControl/>
              <w:spacing w:line="36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120D4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br/>
            </w:r>
          </w:p>
        </w:tc>
      </w:tr>
      <w:tr w:rsidR="00203F61" w:rsidRPr="00203F61" w:rsidTr="00120D43">
        <w:tc>
          <w:tcPr>
            <w:tcW w:w="1951" w:type="dxa"/>
            <w:tcBorders>
              <w:bottom w:val="single" w:sz="8" w:space="0" w:color="auto"/>
            </w:tcBorders>
            <w:hideMark/>
          </w:tcPr>
          <w:p w:rsidR="00120D43" w:rsidRPr="00120D43" w:rsidRDefault="00120D43" w:rsidP="00120D43">
            <w:pPr>
              <w:widowControl/>
              <w:spacing w:line="36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439" w:type="dxa"/>
            <w:hideMark/>
          </w:tcPr>
          <w:p w:rsidR="00120D43" w:rsidRPr="00120D43" w:rsidRDefault="00120D43" w:rsidP="00120D43">
            <w:pPr>
              <w:widowControl/>
              <w:spacing w:line="36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496" w:type="dxa"/>
            <w:hideMark/>
          </w:tcPr>
          <w:p w:rsidR="00120D43" w:rsidRPr="00120D43" w:rsidRDefault="00120D43" w:rsidP="00120D43">
            <w:pPr>
              <w:widowControl/>
              <w:spacing w:line="36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329" w:type="dxa"/>
            <w:hideMark/>
          </w:tcPr>
          <w:p w:rsidR="00120D43" w:rsidRPr="00120D43" w:rsidRDefault="00120D43" w:rsidP="00120D43">
            <w:pPr>
              <w:widowControl/>
              <w:spacing w:line="36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203F61" w:rsidRPr="00203F61" w:rsidTr="00120D43">
        <w:tc>
          <w:tcPr>
            <w:tcW w:w="1951" w:type="dxa"/>
            <w:tcBorders>
              <w:top w:val="single" w:sz="8" w:space="0" w:color="auto"/>
            </w:tcBorders>
          </w:tcPr>
          <w:p w:rsidR="00120D43" w:rsidRPr="00203F61" w:rsidRDefault="00120D43" w:rsidP="00120D43">
            <w:pPr>
              <w:widowControl/>
              <w:spacing w:line="36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439" w:type="dxa"/>
          </w:tcPr>
          <w:p w:rsidR="00120D43" w:rsidRPr="00203F61" w:rsidRDefault="00120D43" w:rsidP="00120D43">
            <w:pPr>
              <w:widowControl/>
              <w:spacing w:line="36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496" w:type="dxa"/>
          </w:tcPr>
          <w:p w:rsidR="00120D43" w:rsidRPr="00203F61" w:rsidRDefault="00120D43" w:rsidP="00120D43">
            <w:pPr>
              <w:widowControl/>
              <w:spacing w:line="36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329" w:type="dxa"/>
          </w:tcPr>
          <w:p w:rsidR="00120D43" w:rsidRPr="00203F61" w:rsidRDefault="00120D43" w:rsidP="00120D43">
            <w:pPr>
              <w:widowControl/>
              <w:spacing w:line="36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203F61" w:rsidRPr="00203F61" w:rsidTr="00120D43">
        <w:tc>
          <w:tcPr>
            <w:tcW w:w="1951" w:type="dxa"/>
          </w:tcPr>
          <w:p w:rsidR="00120D43" w:rsidRPr="00203F61" w:rsidRDefault="00120D43" w:rsidP="00120D43">
            <w:pPr>
              <w:widowControl/>
              <w:spacing w:line="36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439" w:type="dxa"/>
          </w:tcPr>
          <w:p w:rsidR="00120D43" w:rsidRPr="00203F61" w:rsidRDefault="00120D43" w:rsidP="00120D43">
            <w:pPr>
              <w:widowControl/>
              <w:spacing w:line="36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496" w:type="dxa"/>
          </w:tcPr>
          <w:p w:rsidR="00120D43" w:rsidRPr="00203F61" w:rsidRDefault="00120D43" w:rsidP="00120D43">
            <w:pPr>
              <w:widowControl/>
              <w:spacing w:line="36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329" w:type="dxa"/>
          </w:tcPr>
          <w:p w:rsidR="00120D43" w:rsidRPr="00203F61" w:rsidRDefault="00120D43" w:rsidP="00120D43">
            <w:pPr>
              <w:widowControl/>
              <w:spacing w:line="36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203F61" w:rsidRPr="00203F61" w:rsidTr="00120D43">
        <w:tc>
          <w:tcPr>
            <w:tcW w:w="1951" w:type="dxa"/>
          </w:tcPr>
          <w:p w:rsidR="00120D43" w:rsidRPr="00203F61" w:rsidRDefault="00120D43" w:rsidP="00120D43">
            <w:pPr>
              <w:widowControl/>
              <w:spacing w:line="36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439" w:type="dxa"/>
          </w:tcPr>
          <w:p w:rsidR="00120D43" w:rsidRPr="00203F61" w:rsidRDefault="00120D43" w:rsidP="00120D43">
            <w:pPr>
              <w:widowControl/>
              <w:spacing w:line="36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496" w:type="dxa"/>
          </w:tcPr>
          <w:p w:rsidR="00120D43" w:rsidRPr="00203F61" w:rsidRDefault="00120D43" w:rsidP="00120D43">
            <w:pPr>
              <w:widowControl/>
              <w:spacing w:line="36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329" w:type="dxa"/>
          </w:tcPr>
          <w:p w:rsidR="00120D43" w:rsidRPr="00203F61" w:rsidRDefault="00120D43" w:rsidP="00120D43">
            <w:pPr>
              <w:widowControl/>
              <w:spacing w:line="36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</w:tbl>
    <w:p w:rsidR="00C018A4" w:rsidRDefault="00203F61"/>
    <w:sectPr w:rsidR="00C01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EE"/>
    <w:rsid w:val="00120D43"/>
    <w:rsid w:val="00203F61"/>
    <w:rsid w:val="004A1DEE"/>
    <w:rsid w:val="009A56F9"/>
    <w:rsid w:val="00A12BFF"/>
    <w:rsid w:val="00D40B08"/>
    <w:rsid w:val="00EA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58A69"/>
  <w15:chartTrackingRefBased/>
  <w15:docId w15:val="{151F34E9-855E-42A7-A7B7-FEF5FEBC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D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12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4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2020-12-24T01:13:00Z</dcterms:created>
  <dcterms:modified xsi:type="dcterms:W3CDTF">2020-12-24T01:21:00Z</dcterms:modified>
</cp:coreProperties>
</file>