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附件5：</w:t>
      </w:r>
    </w:p>
    <w:p>
      <w:pPr>
        <w:jc w:val="left"/>
        <w:rPr>
          <w:rFonts w:hint="eastAsia" w:hAnsi="黑体" w:eastAsia="黑体"/>
          <w:sz w:val="24"/>
          <w:szCs w:val="24"/>
          <w:lang w:val="en-US" w:eastAsia="zh-CN"/>
        </w:rPr>
      </w:pPr>
    </w:p>
    <w:p>
      <w:pPr>
        <w:jc w:val="left"/>
        <w:rPr>
          <w:rFonts w:hint="eastAsia" w:hAnsi="黑体" w:eastAsia="黑体"/>
          <w:sz w:val="24"/>
          <w:szCs w:val="24"/>
          <w:lang w:val="en-US" w:eastAsia="zh-CN"/>
        </w:rPr>
      </w:pPr>
    </w:p>
    <w:p>
      <w:pPr>
        <w:jc w:val="left"/>
        <w:rPr>
          <w:rFonts w:hint="eastAsia" w:hAnsi="黑体" w:eastAsia="黑体"/>
          <w:sz w:val="24"/>
          <w:szCs w:val="24"/>
          <w:lang w:val="en-US" w:eastAsia="zh-CN"/>
        </w:rPr>
      </w:pPr>
    </w:p>
    <w:p>
      <w:pPr>
        <w:spacing w:line="480" w:lineRule="auto"/>
        <w:jc w:val="center"/>
        <w:rPr>
          <w:rFonts w:hint="eastAsia" w:eastAsia="黑体" w:cs="黑体"/>
          <w:color w:val="000000"/>
          <w:sz w:val="52"/>
          <w:szCs w:val="52"/>
          <w:lang w:eastAsia="zh-CN"/>
        </w:rPr>
      </w:pPr>
      <w:r>
        <w:rPr>
          <w:rFonts w:hint="eastAsia" w:eastAsia="黑体" w:cs="黑体"/>
          <w:color w:val="000000"/>
          <w:sz w:val="52"/>
          <w:szCs w:val="52"/>
        </w:rPr>
        <w:t>乡村振兴和农业农村现代化模块</w:t>
      </w:r>
    </w:p>
    <w:p>
      <w:pPr>
        <w:spacing w:line="480" w:lineRule="auto"/>
        <w:jc w:val="center"/>
        <w:rPr>
          <w:rFonts w:hint="eastAsia" w:eastAsia="黑体" w:cs="黑体"/>
          <w:color w:val="000000"/>
          <w:sz w:val="52"/>
          <w:szCs w:val="52"/>
          <w:lang w:val="en-US" w:eastAsia="zh-CN"/>
        </w:rPr>
      </w:pPr>
      <w:r>
        <w:rPr>
          <w:rFonts w:hint="eastAsia" w:eastAsia="黑体" w:cs="黑体"/>
          <w:color w:val="000000"/>
          <w:sz w:val="52"/>
          <w:szCs w:val="52"/>
          <w:lang w:val="en-US" w:eastAsia="zh-CN"/>
        </w:rPr>
        <w:t>立项申请书</w:t>
      </w:r>
    </w:p>
    <w:p>
      <w:pPr>
        <w:spacing w:line="480" w:lineRule="auto"/>
        <w:jc w:val="center"/>
        <w:rPr>
          <w:rFonts w:hint="eastAsia" w:eastAsia="黑体" w:cs="黑体"/>
          <w:color w:val="000000"/>
          <w:sz w:val="52"/>
          <w:szCs w:val="52"/>
          <w:lang w:val="en-US" w:eastAsia="zh-CN"/>
        </w:rPr>
      </w:pPr>
    </w:p>
    <w:p>
      <w:pPr>
        <w:spacing w:line="480" w:lineRule="auto"/>
        <w:jc w:val="center"/>
        <w:rPr>
          <w:rFonts w:hint="eastAsia" w:eastAsia="黑体" w:cs="黑体"/>
          <w:color w:val="000000"/>
          <w:sz w:val="52"/>
          <w:szCs w:val="52"/>
          <w:lang w:val="en-US" w:eastAsia="zh-CN"/>
        </w:rPr>
      </w:pPr>
    </w:p>
    <w:p>
      <w:pPr>
        <w:spacing w:line="600" w:lineRule="auto"/>
        <w:jc w:val="left"/>
        <w:rPr>
          <w:rFonts w:hint="eastAsia" w:ascii="方正楷体_GB2312" w:hAnsi="方正楷体_GB2312" w:eastAsia="方正楷体_GB2312" w:cs="方正楷体_GB2312"/>
          <w:color w:val="000000"/>
          <w:sz w:val="40"/>
          <w:szCs w:val="4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40"/>
          <w:szCs w:val="40"/>
          <w:lang w:val="en-US" w:eastAsia="zh-CN"/>
        </w:rPr>
        <w:t>项目主题：</w:t>
      </w:r>
    </w:p>
    <w:p>
      <w:pPr>
        <w:spacing w:line="600" w:lineRule="auto"/>
        <w:jc w:val="left"/>
        <w:rPr>
          <w:rFonts w:hint="eastAsia" w:ascii="方正楷体_GB2312" w:hAnsi="方正楷体_GB2312" w:eastAsia="方正楷体_GB2312" w:cs="方正楷体_GB2312"/>
          <w:color w:val="000000"/>
          <w:sz w:val="40"/>
          <w:szCs w:val="4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40"/>
          <w:szCs w:val="40"/>
          <w:lang w:val="en-US" w:eastAsia="zh-CN"/>
        </w:rPr>
        <w:t>项目名称：</w:t>
      </w:r>
    </w:p>
    <w:p>
      <w:pPr>
        <w:spacing w:line="600" w:lineRule="auto"/>
        <w:jc w:val="left"/>
        <w:rPr>
          <w:rFonts w:hint="eastAsia" w:ascii="方正楷体_GB2312" w:hAnsi="方正楷体_GB2312" w:eastAsia="方正楷体_GB2312" w:cs="方正楷体_GB2312"/>
          <w:color w:val="000000"/>
          <w:sz w:val="40"/>
          <w:szCs w:val="4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40"/>
          <w:szCs w:val="40"/>
          <w:lang w:val="en-US" w:eastAsia="zh-CN"/>
        </w:rPr>
        <w:t>项目负责人：</w:t>
      </w:r>
    </w:p>
    <w:p>
      <w:pPr>
        <w:spacing w:line="600" w:lineRule="auto"/>
        <w:jc w:val="left"/>
        <w:rPr>
          <w:rFonts w:hint="eastAsia" w:ascii="方正楷体_GB2312" w:hAnsi="方正楷体_GB2312" w:eastAsia="方正楷体_GB2312" w:cs="方正楷体_GB2312"/>
          <w:color w:val="000000"/>
          <w:sz w:val="40"/>
          <w:szCs w:val="4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40"/>
          <w:szCs w:val="40"/>
          <w:lang w:val="en-US" w:eastAsia="zh-CN"/>
        </w:rPr>
        <w:t>院系、班级与专业：</w:t>
      </w:r>
    </w:p>
    <w:p>
      <w:pPr>
        <w:spacing w:line="600" w:lineRule="auto"/>
        <w:jc w:val="left"/>
        <w:rPr>
          <w:rFonts w:hint="eastAsia" w:ascii="方正楷体_GB2312" w:hAnsi="方正楷体_GB2312" w:eastAsia="方正楷体_GB2312" w:cs="方正楷体_GB2312"/>
          <w:color w:val="000000"/>
          <w:sz w:val="40"/>
          <w:szCs w:val="4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40"/>
          <w:szCs w:val="40"/>
          <w:lang w:val="en-US" w:eastAsia="zh-CN"/>
        </w:rPr>
        <w:t>指导教师：</w:t>
      </w:r>
    </w:p>
    <w:p>
      <w:pPr>
        <w:spacing w:line="600" w:lineRule="auto"/>
        <w:jc w:val="left"/>
        <w:rPr>
          <w:rFonts w:hint="eastAsia" w:ascii="方正楷体_GB2312" w:hAnsi="方正楷体_GB2312" w:eastAsia="方正楷体_GB2312" w:cs="方正楷体_GB2312"/>
          <w:color w:val="000000"/>
          <w:sz w:val="48"/>
          <w:szCs w:val="4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40"/>
          <w:szCs w:val="40"/>
          <w:lang w:val="en-US" w:eastAsia="zh-CN"/>
        </w:rPr>
        <w:t>填写日期：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 正文（字数不超过1500字）</w:t>
      </w:r>
    </w:p>
    <w:p>
      <w:pPr>
        <w:numPr>
          <w:ilvl w:val="0"/>
          <w:numId w:val="1"/>
        </w:num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该项目的背景及意义</w:t>
      </w:r>
    </w:p>
    <w:p>
      <w:pPr>
        <w:numPr>
          <w:ilvl w:val="0"/>
          <w:numId w:val="2"/>
        </w:num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该项目的实施方案</w:t>
      </w:r>
    </w:p>
    <w:p>
      <w:pPr>
        <w:numPr>
          <w:ilvl w:val="0"/>
          <w:numId w:val="2"/>
        </w:numPr>
        <w:spacing w:line="480" w:lineRule="auto"/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主要参考资料：前期相关调查研究资料与实地研究成果 </w:t>
      </w:r>
    </w:p>
    <w:p>
      <w:pPr>
        <w:numPr>
          <w:ilvl w:val="0"/>
          <w:numId w:val="2"/>
        </w:numPr>
        <w:spacing w:line="480" w:lineRule="auto"/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项目实施基础与条件保障项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 xml:space="preserve">完成本项目的时间保证、资料设备等条件 </w:t>
      </w:r>
    </w:p>
    <w:p>
      <w:pPr>
        <w:numPr>
          <w:ilvl w:val="0"/>
          <w:numId w:val="2"/>
        </w:numPr>
        <w:spacing w:line="480" w:lineRule="auto"/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团队经费预算（包括交通费、资料费、宣传费等）</w:t>
      </w:r>
    </w:p>
    <w:tbl>
      <w:tblPr>
        <w:tblStyle w:val="3"/>
        <w:tblpPr w:leftFromText="180" w:rightFromText="180" w:vertAnchor="page" w:horzAnchor="page" w:tblpX="1858" w:tblpY="56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843"/>
        <w:gridCol w:w="1559"/>
        <w:gridCol w:w="4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spacing w:line="440" w:lineRule="atLeast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经费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预</w:t>
            </w:r>
            <w:r>
              <w:rPr>
                <w:rFonts w:hint="eastAsia" w:ascii="宋体" w:hAnsi="宋体"/>
                <w:kern w:val="0"/>
                <w:szCs w:val="21"/>
              </w:rPr>
              <w:t>算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开支项目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金额（元）</w:t>
            </w:r>
          </w:p>
        </w:tc>
        <w:tc>
          <w:tcPr>
            <w:tcW w:w="4332" w:type="dxa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支出项目和理由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2" w:type="dxa"/>
            <w:vMerge w:val="continue"/>
          </w:tcPr>
          <w:p>
            <w:pPr>
              <w:spacing w:line="440" w:lineRule="atLeas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4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32" w:type="dxa"/>
          </w:tcPr>
          <w:p>
            <w:pPr>
              <w:spacing w:line="4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2" w:type="dxa"/>
            <w:vMerge w:val="continue"/>
          </w:tcPr>
          <w:p>
            <w:pPr>
              <w:spacing w:line="440" w:lineRule="atLeas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4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32" w:type="dxa"/>
          </w:tcPr>
          <w:p>
            <w:pPr>
              <w:spacing w:line="4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2" w:type="dxa"/>
            <w:vMerge w:val="continue"/>
          </w:tcPr>
          <w:p>
            <w:pPr>
              <w:spacing w:line="440" w:lineRule="atLeas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4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32" w:type="dxa"/>
          </w:tcPr>
          <w:p>
            <w:pPr>
              <w:spacing w:line="4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2" w:type="dxa"/>
            <w:vMerge w:val="continue"/>
          </w:tcPr>
          <w:p>
            <w:pPr>
              <w:spacing w:line="440" w:lineRule="atLeas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4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32" w:type="dxa"/>
          </w:tcPr>
          <w:p>
            <w:pPr>
              <w:spacing w:line="4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2" w:type="dxa"/>
            <w:vMerge w:val="continue"/>
          </w:tcPr>
          <w:p>
            <w:pPr>
              <w:spacing w:line="440" w:lineRule="atLeas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4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32" w:type="dxa"/>
          </w:tcPr>
          <w:p>
            <w:pPr>
              <w:spacing w:line="4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gridSpan w:val="2"/>
          </w:tcPr>
          <w:p>
            <w:pPr>
              <w:spacing w:line="440" w:lineRule="atLeas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合计：</w:t>
            </w:r>
          </w:p>
        </w:tc>
        <w:tc>
          <w:tcPr>
            <w:tcW w:w="5891" w:type="dxa"/>
            <w:gridSpan w:val="2"/>
          </w:tcPr>
          <w:p>
            <w:pPr>
              <w:spacing w:line="440" w:lineRule="atLeas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</w:tbl>
    <w:p>
      <w:pPr>
        <w:numPr>
          <w:ilvl w:val="0"/>
          <w:numId w:val="0"/>
        </w:numPr>
        <w:spacing w:line="480" w:lineRule="auto"/>
        <w:ind w:leftChars="0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0149A1-E2D2-43E0-9468-D6C54611A7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C489DAC-007D-4352-A475-B58EA14FB1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912AE2F-5378-4EA1-AD99-2BF3CCE65CA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225893"/>
    <w:multiLevelType w:val="singleLevel"/>
    <w:tmpl w:val="E62258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A8087F1"/>
    <w:multiLevelType w:val="singleLevel"/>
    <w:tmpl w:val="7A8087F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MmY4NGQzNTAzN2RjN2FiMjM4NTcwZTA2MTc5YTQifQ=="/>
  </w:docVars>
  <w:rsids>
    <w:rsidRoot w:val="00000000"/>
    <w:rsid w:val="0D6F5AD2"/>
    <w:rsid w:val="36717AC5"/>
    <w:rsid w:val="40B34801"/>
    <w:rsid w:val="4A5647ED"/>
    <w:rsid w:val="59E73FF6"/>
    <w:rsid w:val="777B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190</Characters>
  <Lines>0</Lines>
  <Paragraphs>0</Paragraphs>
  <TotalTime>0</TotalTime>
  <ScaleCrop>false</ScaleCrop>
  <LinksUpToDate>false</LinksUpToDate>
  <CharactersWithSpaces>211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2023-09-19T01:58:00Z</dcterms:created>
  <dc:creator>王小越</dc:creator>
  <cp:lastModifiedBy>数据处理账号</cp:lastModifiedBy>
  <dcterms:modified xsi:type="dcterms:W3CDTF">2023-09-20T09:41:02Z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EB8114A55E794A4D82F47A62568DCE25_12</vt:lpwstr>
  </property>
</Properties>
</file>